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A31C" w14:textId="2D7BFFA7" w:rsidR="003C7857" w:rsidRPr="00E66BFF" w:rsidRDefault="00D73742" w:rsidP="00753C76">
      <w:pPr>
        <w:spacing w:line="276" w:lineRule="auto"/>
        <w:ind w:hanging="567"/>
        <w:rPr>
          <w:rFonts w:ascii="AvenirLTStd-Book" w:eastAsia="Arial Unicode MS" w:hAnsi="AvenirLTStd-Book" w:cs="Arial Unicode MS"/>
          <w:sz w:val="48"/>
        </w:rPr>
      </w:pPr>
      <w:r>
        <w:rPr>
          <w:rFonts w:ascii="AvenirLTStd-Book" w:eastAsia="Arial Unicode MS" w:hAnsi="AvenirLTStd-Book" w:cs="Arial Unicode MS"/>
          <w:sz w:val="44"/>
        </w:rPr>
        <w:t>Kristofer Lindahl</w:t>
      </w:r>
    </w:p>
    <w:p w14:paraId="3261633B" w14:textId="3B778F23" w:rsidR="00E824F4" w:rsidRPr="00E66BFF" w:rsidRDefault="006272C4" w:rsidP="005C414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E66BFF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0F4843DA" wp14:editId="625FAF00">
            <wp:extent cx="157480" cy="147320"/>
            <wp:effectExtent l="0" t="0" r="0" b="508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 </w:t>
      </w:r>
      <w:r w:rsidR="00D77ABA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+46</w:t>
      </w:r>
      <w:r w:rsidR="003C64E6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 </w:t>
      </w:r>
      <w:r w:rsidR="00D73742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7</w:t>
      </w:r>
      <w:r w:rsidR="003C64E6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06 46 06 30</w:t>
      </w:r>
    </w:p>
    <w:p w14:paraId="5D28A426" w14:textId="733F0138" w:rsidR="00031E02" w:rsidRPr="00E66BFF" w:rsidRDefault="003F6255" w:rsidP="005C414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E66BFF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0BC984AB" wp14:editId="4CF35CA7">
            <wp:extent cx="132715" cy="101282"/>
            <wp:effectExtent l="0" t="0" r="0" b="635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2C4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="003C64E6">
        <w:rPr>
          <w:rFonts w:ascii="AvenirLTStd-Book" w:eastAsia="Arial Unicode MS" w:hAnsi="AvenirLTStd-Book" w:cs="Arial Unicode MS"/>
          <w:sz w:val="22"/>
        </w:rPr>
        <w:t>Kristofer.Lindahl</w:t>
      </w:r>
      <w:r w:rsidR="00A15B12">
        <w:rPr>
          <w:rFonts w:ascii="AvenirLTStd-Book" w:eastAsia="Arial Unicode MS" w:hAnsi="AvenirLTStd-Book" w:cs="Arial Unicode MS"/>
          <w:sz w:val="22"/>
        </w:rPr>
        <w:t>@managementpartners.se</w:t>
      </w:r>
      <w:r w:rsidR="00702382" w:rsidRPr="00E66BFF">
        <w:rPr>
          <w:rFonts w:ascii="AvenirLTStd-Book" w:eastAsia="Arial Unicode MS" w:hAnsi="AvenirLTStd-Book" w:cs="Arial Unicode MS"/>
          <w:b/>
          <w:color w:val="0D0D0D" w:themeColor="text1" w:themeTint="F2"/>
          <w:sz w:val="22"/>
        </w:rPr>
        <w:t xml:space="preserve"> </w:t>
      </w:r>
      <w:r w:rsidR="00E824F4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  <w:r w:rsidR="00702382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</w:t>
      </w:r>
    </w:p>
    <w:p w14:paraId="7B2E3E36" w14:textId="77777777" w:rsidR="003C7857" w:rsidRPr="00E66BFF" w:rsidRDefault="003C7857" w:rsidP="003C7857">
      <w:pPr>
        <w:spacing w:line="360" w:lineRule="auto"/>
        <w:ind w:hanging="567"/>
        <w:rPr>
          <w:rFonts w:ascii="AvenirLTStd-Book" w:eastAsia="Arial Unicode MS" w:hAnsi="AvenirLTStd-Book" w:cs="Arial Unicode MS"/>
          <w:sz w:val="12"/>
        </w:rPr>
      </w:pPr>
    </w:p>
    <w:p w14:paraId="381599D9" w14:textId="4C04A564" w:rsidR="00CC365E" w:rsidRPr="00E66BFF" w:rsidRDefault="003C7857" w:rsidP="00BA0CD9">
      <w:pPr>
        <w:ind w:hanging="567"/>
        <w:rPr>
          <w:rFonts w:eastAsia="Arial Unicode MS" w:cs="Arial Unicode MS"/>
          <w:color w:val="0D0D0D" w:themeColor="text1" w:themeTint="F2"/>
          <w:sz w:val="30"/>
        </w:rPr>
      </w:pPr>
      <w:r w:rsidRPr="00E66BFF">
        <w:rPr>
          <w:rFonts w:eastAsia="Arial Unicode MS" w:cs="Arial Unicode MS"/>
          <w:color w:val="0D0D0D" w:themeColor="text1" w:themeTint="F2"/>
          <w:sz w:val="30"/>
        </w:rPr>
        <w:t>Arbetslivserfarenheter</w:t>
      </w:r>
      <w:r w:rsidR="00494919" w:rsidRPr="00E66BFF">
        <w:rPr>
          <w:rFonts w:eastAsia="Arial Unicode MS" w:cs="Arial Unicode MS"/>
          <w:color w:val="0D0D0D" w:themeColor="text1" w:themeTint="F2"/>
          <w:sz w:val="30"/>
        </w:rPr>
        <w:tab/>
      </w:r>
      <w:r w:rsidR="00494919" w:rsidRPr="00E66BFF">
        <w:rPr>
          <w:rFonts w:eastAsia="Arial Unicode MS" w:cs="Arial Unicode MS"/>
          <w:color w:val="0D0D0D" w:themeColor="text1" w:themeTint="F2"/>
          <w:sz w:val="30"/>
        </w:rPr>
        <w:tab/>
      </w:r>
    </w:p>
    <w:p w14:paraId="2FBBF9F7" w14:textId="6336A07B" w:rsidR="006508EB" w:rsidRPr="00E66BFF" w:rsidRDefault="006508EB" w:rsidP="004F3923">
      <w:pPr>
        <w:ind w:hanging="567"/>
        <w:rPr>
          <w:rFonts w:eastAsia="Arial Unicode MS" w:cs="Arial Unicode MS"/>
          <w:b/>
          <w:color w:val="404040" w:themeColor="text1" w:themeTint="BF"/>
          <w:sz w:val="22"/>
          <w:szCs w:val="22"/>
        </w:rPr>
      </w:pPr>
      <w:r w:rsidRPr="00E66BFF">
        <w:rPr>
          <w:rFonts w:eastAsia="Arial Unicode MS" w:cs="Arial Unicode MS"/>
          <w:b/>
          <w:sz w:val="22"/>
          <w:szCs w:val="22"/>
        </w:rPr>
        <w:t xml:space="preserve">Management Partners </w:t>
      </w:r>
      <w:r w:rsidR="0069009A" w:rsidRPr="00E66BFF">
        <w:rPr>
          <w:rFonts w:eastAsia="Arial Unicode MS" w:cs="Arial Unicode MS"/>
          <w:b/>
          <w:sz w:val="22"/>
          <w:szCs w:val="22"/>
        </w:rPr>
        <w:t>Malmö</w:t>
      </w:r>
      <w:r w:rsidR="00BA451C" w:rsidRPr="00E66BFF">
        <w:rPr>
          <w:rFonts w:eastAsia="Arial Unicode MS" w:cs="Arial Unicode MS"/>
          <w:b/>
          <w:sz w:val="22"/>
          <w:szCs w:val="22"/>
        </w:rPr>
        <w:tab/>
      </w:r>
      <w:r w:rsidR="00BA451C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BA451C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BA451C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494919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 w:rsidR="00A57AC3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A57AC3" w:rsidRPr="00E66BFF">
        <w:rPr>
          <w:rFonts w:eastAsia="Arial Unicode MS" w:cs="Arial Unicode MS"/>
          <w:b/>
          <w:color w:val="404040" w:themeColor="text1" w:themeTint="BF"/>
          <w:sz w:val="22"/>
          <w:szCs w:val="22"/>
        </w:rPr>
        <w:tab/>
      </w:r>
      <w:r w:rsidR="00961E31" w:rsidRPr="00E66BFF">
        <w:rPr>
          <w:rFonts w:eastAsia="Arial Unicode MS" w:cs="Arial Unicode MS"/>
          <w:b/>
          <w:sz w:val="22"/>
        </w:rPr>
        <w:t>20</w:t>
      </w:r>
      <w:r w:rsidR="00904EC4">
        <w:rPr>
          <w:rFonts w:eastAsia="Arial Unicode MS" w:cs="Arial Unicode MS"/>
          <w:b/>
          <w:sz w:val="22"/>
        </w:rPr>
        <w:t>20 -</w:t>
      </w:r>
    </w:p>
    <w:p w14:paraId="5971544B" w14:textId="2A137799" w:rsidR="006508EB" w:rsidRPr="00E66BFF" w:rsidRDefault="006508EB" w:rsidP="00863095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 w:rsidRPr="00E66BFF">
        <w:rPr>
          <w:rFonts w:eastAsia="Arial Unicode MS" w:cs="Arial Unicode MS"/>
          <w:color w:val="0D0D0D" w:themeColor="text1" w:themeTint="F2"/>
          <w:sz w:val="22"/>
          <w:szCs w:val="22"/>
        </w:rPr>
        <w:t>Partner</w:t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494919"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                     </w:t>
      </w:r>
      <w:r w:rsidR="00A57AC3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A57AC3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A57AC3" w:rsidRPr="00E66BFF">
        <w:rPr>
          <w:rFonts w:eastAsia="Arial Unicode MS" w:cs="Arial Unicode MS"/>
          <w:color w:val="0D0D0D" w:themeColor="text1" w:themeTint="F2"/>
          <w:sz w:val="22"/>
          <w:szCs w:val="22"/>
        </w:rPr>
        <w:tab/>
      </w:r>
      <w:r w:rsidR="00EB1AE7" w:rsidRPr="00E66BFF">
        <w:rPr>
          <w:rFonts w:eastAsia="Arial Unicode MS" w:cs="Arial Unicode MS"/>
          <w:color w:val="0D0D0D" w:themeColor="text1" w:themeTint="F2"/>
          <w:sz w:val="22"/>
          <w:szCs w:val="22"/>
        </w:rPr>
        <w:t>Malmö, Sverige</w:t>
      </w:r>
    </w:p>
    <w:p w14:paraId="4198D9F9" w14:textId="2C0777D7" w:rsidR="00422F74" w:rsidRPr="00E66BFF" w:rsidRDefault="00422F74" w:rsidP="00863095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 w:rsidRPr="00E66BFF">
        <w:rPr>
          <w:rFonts w:eastAsia="Arial Unicode MS" w:cs="Arial Unicode MS"/>
          <w:color w:val="0D0D0D" w:themeColor="text1" w:themeTint="F2"/>
          <w:sz w:val="22"/>
          <w:szCs w:val="22"/>
        </w:rPr>
        <w:t>Managementkonsult inom ledarskap och organisationsutveckling</w:t>
      </w:r>
    </w:p>
    <w:p w14:paraId="48EC8282" w14:textId="77777777" w:rsidR="00654EF5" w:rsidRPr="00E66BFF" w:rsidRDefault="00654EF5" w:rsidP="00863095">
      <w:pPr>
        <w:ind w:hanging="567"/>
        <w:rPr>
          <w:rFonts w:eastAsia="Arial Unicode MS" w:cs="Arial Unicode MS"/>
          <w:color w:val="404040" w:themeColor="text1" w:themeTint="BF"/>
          <w:sz w:val="8"/>
          <w:szCs w:val="22"/>
        </w:rPr>
      </w:pPr>
    </w:p>
    <w:p w14:paraId="7A27F493" w14:textId="406EE83D" w:rsidR="00654EF5" w:rsidRPr="00E66BFF" w:rsidRDefault="00904EC4" w:rsidP="00863095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Eslövs Kommun</w:t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B5E59" w:rsidRPr="00E66BFF">
        <w:rPr>
          <w:rFonts w:eastAsia="Arial Unicode MS" w:cs="Arial Unicode MS"/>
          <w:b/>
          <w:bCs/>
          <w:color w:val="000000"/>
        </w:rPr>
        <w:tab/>
      </w:r>
      <w:r w:rsidR="009B5E59" w:rsidRPr="00E66BFF">
        <w:rPr>
          <w:rFonts w:eastAsia="Arial Unicode MS" w:cs="Arial Unicode MS"/>
          <w:b/>
          <w:bCs/>
          <w:color w:val="000000"/>
        </w:rPr>
        <w:tab/>
      </w:r>
      <w:r w:rsidR="00D607AF" w:rsidRPr="00E66BFF">
        <w:rPr>
          <w:rFonts w:eastAsia="Arial Unicode MS" w:cs="Arial Unicode MS"/>
          <w:b/>
          <w:bCs/>
          <w:color w:val="000000"/>
        </w:rPr>
        <w:tab/>
      </w:r>
      <w:r w:rsidR="00D62A52">
        <w:rPr>
          <w:rFonts w:eastAsia="Arial Unicode MS" w:cs="Arial Unicode MS"/>
          <w:b/>
          <w:bCs/>
          <w:color w:val="000000"/>
        </w:rPr>
        <w:tab/>
      </w:r>
      <w:r w:rsidR="00A57AC3" w:rsidRPr="00E66BFF">
        <w:rPr>
          <w:rFonts w:eastAsia="Arial Unicode MS" w:cs="Arial Unicode MS"/>
          <w:b/>
          <w:bCs/>
          <w:color w:val="000000"/>
        </w:rPr>
        <w:tab/>
      </w:r>
      <w:r w:rsidR="00A57AC3"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sz w:val="22"/>
        </w:rPr>
        <w:t>2017</w:t>
      </w:r>
      <w:r w:rsidR="00961E31" w:rsidRPr="00E66BFF">
        <w:rPr>
          <w:rFonts w:eastAsia="Arial Unicode MS" w:cs="Arial Unicode MS"/>
          <w:b/>
          <w:bCs/>
          <w:sz w:val="22"/>
        </w:rPr>
        <w:t xml:space="preserve"> – </w:t>
      </w:r>
      <w:r>
        <w:rPr>
          <w:rFonts w:eastAsia="Arial Unicode MS" w:cs="Arial Unicode MS"/>
          <w:b/>
          <w:bCs/>
          <w:sz w:val="22"/>
        </w:rPr>
        <w:t>2020</w:t>
      </w:r>
    </w:p>
    <w:p w14:paraId="6E8CA820" w14:textId="652D576B" w:rsidR="00800E83" w:rsidRPr="00E66BFF" w:rsidRDefault="00904EC4" w:rsidP="00961E31">
      <w:pPr>
        <w:ind w:hanging="567"/>
        <w:rPr>
          <w:rFonts w:eastAsia="Arial Unicode MS" w:cs="Arial Unicode MS"/>
          <w:bCs/>
          <w:color w:val="0D0D0D" w:themeColor="text1" w:themeTint="F2"/>
          <w:sz w:val="1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Fastighetschef</w:t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E3674C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E3674C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A57AC3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Eslöv</w:t>
      </w:r>
      <w:r w:rsidR="00961E31"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, </w:t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Sverige</w:t>
      </w:r>
    </w:p>
    <w:p w14:paraId="311C7545" w14:textId="77777777" w:rsidR="00170B6E" w:rsidRPr="00E66BFF" w:rsidRDefault="00170B6E" w:rsidP="00961E31">
      <w:pPr>
        <w:ind w:hanging="567"/>
        <w:rPr>
          <w:rFonts w:eastAsia="Arial Unicode MS" w:cs="Arial Unicode MS"/>
          <w:bCs/>
          <w:sz w:val="8"/>
          <w:szCs w:val="8"/>
        </w:rPr>
      </w:pPr>
    </w:p>
    <w:p w14:paraId="23DC5192" w14:textId="039E94AE" w:rsidR="00961E31" w:rsidRPr="00E66BFF" w:rsidRDefault="00904EC4" w:rsidP="00961E31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KKB Fastighet AB</w:t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D62A52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sz w:val="22"/>
        </w:rPr>
        <w:t>2016</w:t>
      </w:r>
      <w:r w:rsidR="00170B6E" w:rsidRPr="00E66BFF">
        <w:rPr>
          <w:rFonts w:eastAsia="Arial Unicode MS" w:cs="Arial Unicode MS"/>
          <w:b/>
          <w:bCs/>
          <w:sz w:val="22"/>
        </w:rPr>
        <w:t xml:space="preserve"> – </w:t>
      </w:r>
      <w:r>
        <w:rPr>
          <w:rFonts w:eastAsia="Arial Unicode MS" w:cs="Arial Unicode MS"/>
          <w:b/>
          <w:bCs/>
          <w:sz w:val="22"/>
        </w:rPr>
        <w:t>2017</w:t>
      </w:r>
    </w:p>
    <w:p w14:paraId="56320E1A" w14:textId="1401E099" w:rsidR="00961E31" w:rsidRPr="00E66BFF" w:rsidRDefault="00904EC4" w:rsidP="00961E31">
      <w:pPr>
        <w:ind w:hanging="567"/>
        <w:rPr>
          <w:rFonts w:eastAsia="Arial Unicode MS" w:cs="Arial Unicode MS"/>
          <w:bCs/>
          <w:color w:val="0D0D0D" w:themeColor="text1" w:themeTint="F2"/>
          <w:sz w:val="1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Fastighetschef</w:t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Kävlinge</w:t>
      </w:r>
      <w:r w:rsidR="00961E31"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, </w:t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Sverige</w:t>
      </w:r>
    </w:p>
    <w:p w14:paraId="2BCBB7C0" w14:textId="77777777" w:rsidR="00170B6E" w:rsidRPr="00E66BFF" w:rsidRDefault="00170B6E" w:rsidP="00961E31">
      <w:pPr>
        <w:ind w:hanging="567"/>
        <w:rPr>
          <w:rFonts w:eastAsia="Arial Unicode MS" w:cs="Arial Unicode MS"/>
          <w:bCs/>
          <w:sz w:val="8"/>
          <w:szCs w:val="8"/>
        </w:rPr>
      </w:pPr>
    </w:p>
    <w:p w14:paraId="5953E0E6" w14:textId="73009EEB" w:rsidR="00961E31" w:rsidRPr="00E66BFF" w:rsidRDefault="00904EC4" w:rsidP="00961E31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MKB Fastighet AB</w:t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sz w:val="22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 w:rsidR="00D62A52">
        <w:rPr>
          <w:rFonts w:eastAsia="Arial Unicode MS" w:cs="Arial Unicode MS"/>
          <w:b/>
          <w:bCs/>
          <w:color w:val="000000"/>
        </w:rPr>
        <w:tab/>
      </w:r>
      <w:r w:rsidR="00961E31"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color w:val="000000"/>
        </w:rPr>
        <w:t>2013</w:t>
      </w:r>
      <w:r w:rsidR="00170B6E" w:rsidRPr="00E66BFF">
        <w:rPr>
          <w:rFonts w:eastAsia="Arial Unicode MS" w:cs="Arial Unicode MS"/>
          <w:b/>
          <w:bCs/>
          <w:sz w:val="22"/>
        </w:rPr>
        <w:t xml:space="preserve"> – </w:t>
      </w:r>
      <w:r>
        <w:rPr>
          <w:rFonts w:eastAsia="Arial Unicode MS" w:cs="Arial Unicode MS"/>
          <w:b/>
          <w:bCs/>
          <w:sz w:val="22"/>
        </w:rPr>
        <w:t>2016</w:t>
      </w:r>
    </w:p>
    <w:p w14:paraId="01E7AF26" w14:textId="2AE3811B" w:rsidR="00961E31" w:rsidRDefault="00904EC4" w:rsidP="00961E31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Driftchef</w:t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961E31"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Malmö</w:t>
      </w:r>
      <w:r w:rsidR="00961E31"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, </w:t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Sverige</w:t>
      </w:r>
    </w:p>
    <w:p w14:paraId="1DB0B9B1" w14:textId="1940FAE3" w:rsidR="00904EC4" w:rsidRPr="00E66BFF" w:rsidRDefault="00904EC4" w:rsidP="00904EC4">
      <w:pPr>
        <w:ind w:hanging="567"/>
        <w:rPr>
          <w:rFonts w:eastAsia="Arial Unicode MS" w:cs="Arial Unicode MS"/>
          <w:bCs/>
          <w:color w:val="0D0D0D" w:themeColor="text1" w:themeTint="F2"/>
          <w:sz w:val="12"/>
        </w:rPr>
      </w:pPr>
    </w:p>
    <w:p w14:paraId="3AA33682" w14:textId="1CFC04F7" w:rsidR="00904EC4" w:rsidRPr="00E66BFF" w:rsidRDefault="00904EC4" w:rsidP="00904EC4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MKB Fastighet AB</w:t>
      </w:r>
      <w:r w:rsidRPr="00E66BFF">
        <w:rPr>
          <w:rFonts w:eastAsia="Arial Unicode MS" w:cs="Arial Unicode MS"/>
          <w:b/>
          <w:bCs/>
          <w:sz w:val="22"/>
        </w:rPr>
        <w:tab/>
      </w:r>
      <w:r w:rsidRPr="00E66BFF">
        <w:rPr>
          <w:rFonts w:eastAsia="Arial Unicode MS" w:cs="Arial Unicode MS"/>
          <w:b/>
          <w:bCs/>
          <w:sz w:val="22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="00D62A52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sz w:val="22"/>
        </w:rPr>
        <w:t>2008</w:t>
      </w:r>
      <w:r w:rsidRPr="00E66BFF">
        <w:rPr>
          <w:rFonts w:eastAsia="Arial Unicode MS" w:cs="Arial Unicode MS"/>
          <w:b/>
          <w:bCs/>
          <w:sz w:val="22"/>
        </w:rPr>
        <w:t xml:space="preserve"> – </w:t>
      </w:r>
      <w:r>
        <w:rPr>
          <w:rFonts w:eastAsia="Arial Unicode MS" w:cs="Arial Unicode MS"/>
          <w:b/>
          <w:bCs/>
          <w:sz w:val="22"/>
        </w:rPr>
        <w:t>2013</w:t>
      </w:r>
    </w:p>
    <w:p w14:paraId="226EDB9D" w14:textId="31348624" w:rsidR="00904EC4" w:rsidRPr="00E66BFF" w:rsidRDefault="00904EC4" w:rsidP="00904EC4">
      <w:pPr>
        <w:ind w:hanging="567"/>
        <w:rPr>
          <w:rFonts w:eastAsia="Arial Unicode MS" w:cs="Arial Unicode MS"/>
          <w:bCs/>
          <w:color w:val="0D0D0D" w:themeColor="text1" w:themeTint="F2"/>
          <w:sz w:val="1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Controller</w:t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372B98">
        <w:rPr>
          <w:rFonts w:eastAsia="Arial Unicode MS" w:cs="Arial Unicode MS"/>
          <w:bCs/>
          <w:color w:val="0D0D0D" w:themeColor="text1" w:themeTint="F2"/>
          <w:sz w:val="22"/>
        </w:rPr>
        <w:t xml:space="preserve"> </w:t>
      </w:r>
      <w:r w:rsidR="00372B98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Kävlinge</w:t>
      </w:r>
      <w:r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, </w:t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Sverige</w:t>
      </w:r>
    </w:p>
    <w:p w14:paraId="11EBED54" w14:textId="77777777" w:rsidR="00904EC4" w:rsidRPr="00E66BFF" w:rsidRDefault="00904EC4" w:rsidP="00904EC4">
      <w:pPr>
        <w:ind w:hanging="567"/>
        <w:rPr>
          <w:rFonts w:eastAsia="Arial Unicode MS" w:cs="Arial Unicode MS"/>
          <w:bCs/>
          <w:sz w:val="8"/>
          <w:szCs w:val="8"/>
        </w:rPr>
      </w:pPr>
    </w:p>
    <w:p w14:paraId="22FC7A72" w14:textId="47DA28E2" w:rsidR="00904EC4" w:rsidRPr="00D62A52" w:rsidRDefault="00904EC4" w:rsidP="00904EC4">
      <w:pPr>
        <w:ind w:hanging="567"/>
        <w:rPr>
          <w:rFonts w:eastAsia="Arial Unicode MS" w:cs="Arial Unicode MS"/>
          <w:b/>
          <w:bCs/>
          <w:color w:val="000000"/>
          <w:sz w:val="22"/>
          <w:lang w:val="en-US"/>
        </w:rPr>
      </w:pPr>
      <w:r w:rsidRPr="00D62A52">
        <w:rPr>
          <w:rFonts w:eastAsia="Arial Unicode MS" w:cs="Arial Unicode MS"/>
          <w:b/>
          <w:bCs/>
          <w:sz w:val="22"/>
          <w:lang w:val="en-US"/>
        </w:rPr>
        <w:t>Hasselblad A/S</w:t>
      </w:r>
      <w:r w:rsidRPr="00D62A52">
        <w:rPr>
          <w:rFonts w:eastAsia="Arial Unicode MS" w:cs="Arial Unicode MS"/>
          <w:b/>
          <w:bCs/>
          <w:sz w:val="22"/>
          <w:lang w:val="en-US"/>
        </w:rPr>
        <w:tab/>
      </w:r>
      <w:r w:rsidRPr="00D62A52">
        <w:rPr>
          <w:rFonts w:eastAsia="Arial Unicode MS" w:cs="Arial Unicode MS"/>
          <w:b/>
          <w:bCs/>
          <w:sz w:val="22"/>
          <w:lang w:val="en-US"/>
        </w:rPr>
        <w:tab/>
      </w:r>
      <w:r w:rsidRPr="00D62A52">
        <w:rPr>
          <w:rFonts w:eastAsia="Arial Unicode MS" w:cs="Arial Unicode MS"/>
          <w:b/>
          <w:bCs/>
          <w:sz w:val="22"/>
          <w:lang w:val="en-US"/>
        </w:rPr>
        <w:tab/>
      </w:r>
      <w:r w:rsidRPr="00D62A52">
        <w:rPr>
          <w:rFonts w:eastAsia="Arial Unicode MS" w:cs="Arial Unicode MS"/>
          <w:b/>
          <w:bCs/>
          <w:color w:val="000000"/>
          <w:lang w:val="en-US"/>
        </w:rPr>
        <w:tab/>
      </w:r>
      <w:r w:rsidRPr="00D62A52">
        <w:rPr>
          <w:rFonts w:eastAsia="Arial Unicode MS" w:cs="Arial Unicode MS"/>
          <w:b/>
          <w:bCs/>
          <w:color w:val="000000"/>
          <w:lang w:val="en-US"/>
        </w:rPr>
        <w:tab/>
      </w:r>
      <w:r w:rsidRPr="00D62A52">
        <w:rPr>
          <w:rFonts w:eastAsia="Arial Unicode MS" w:cs="Arial Unicode MS"/>
          <w:b/>
          <w:bCs/>
          <w:color w:val="000000"/>
          <w:lang w:val="en-US"/>
        </w:rPr>
        <w:tab/>
      </w:r>
      <w:r w:rsidR="00D62A52" w:rsidRPr="00D62A52">
        <w:rPr>
          <w:rFonts w:eastAsia="Arial Unicode MS" w:cs="Arial Unicode MS"/>
          <w:b/>
          <w:bCs/>
          <w:color w:val="000000"/>
          <w:lang w:val="en-US"/>
        </w:rPr>
        <w:tab/>
      </w:r>
      <w:r w:rsidRPr="00D62A52">
        <w:rPr>
          <w:rFonts w:eastAsia="Arial Unicode MS" w:cs="Arial Unicode MS"/>
          <w:b/>
          <w:bCs/>
          <w:color w:val="000000"/>
          <w:lang w:val="en-US"/>
        </w:rPr>
        <w:tab/>
        <w:t>20</w:t>
      </w:r>
      <w:r w:rsidR="00D62A52" w:rsidRPr="00D62A52">
        <w:rPr>
          <w:rFonts w:eastAsia="Arial Unicode MS" w:cs="Arial Unicode MS"/>
          <w:b/>
          <w:bCs/>
          <w:color w:val="000000"/>
          <w:lang w:val="en-US"/>
        </w:rPr>
        <w:t>05</w:t>
      </w:r>
      <w:r w:rsidRPr="00D62A52">
        <w:rPr>
          <w:rFonts w:eastAsia="Arial Unicode MS" w:cs="Arial Unicode MS"/>
          <w:b/>
          <w:bCs/>
          <w:sz w:val="22"/>
          <w:lang w:val="en-US"/>
        </w:rPr>
        <w:t xml:space="preserve"> – </w:t>
      </w:r>
      <w:r w:rsidR="00D62A52">
        <w:rPr>
          <w:rFonts w:eastAsia="Arial Unicode MS" w:cs="Arial Unicode MS"/>
          <w:b/>
          <w:bCs/>
          <w:sz w:val="22"/>
          <w:lang w:val="en-US"/>
        </w:rPr>
        <w:t>2008</w:t>
      </w:r>
    </w:p>
    <w:p w14:paraId="4AF23377" w14:textId="50F5BF05" w:rsidR="00904EC4" w:rsidRPr="00D62A52" w:rsidRDefault="00D62A52" w:rsidP="00904EC4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  <w:lang w:val="en-US"/>
        </w:rPr>
      </w:pPr>
      <w:r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>Debt Controller</w:t>
      </w:r>
      <w:r w:rsidR="00904EC4"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="00904EC4"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="00904EC4"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="00904EC4"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="00904EC4"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="00904EC4"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Pr="00D62A52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ab/>
      </w:r>
      <w:r w:rsidR="00DE6934">
        <w:rPr>
          <w:rFonts w:eastAsia="Arial Unicode MS" w:cs="Arial Unicode MS"/>
          <w:bCs/>
          <w:color w:val="0D0D0D" w:themeColor="text1" w:themeTint="F2"/>
          <w:sz w:val="22"/>
          <w:lang w:val="en-US"/>
        </w:rPr>
        <w:t xml:space="preserve">         </w:t>
      </w:r>
      <w:r w:rsidRPr="00D62A52">
        <w:rPr>
          <w:rFonts w:eastAsia="Arial Unicode MS" w:cs="Arial Unicode MS"/>
          <w:color w:val="0D0D0D" w:themeColor="text1" w:themeTint="F2"/>
          <w:sz w:val="22"/>
          <w:szCs w:val="22"/>
          <w:lang w:val="en-US"/>
        </w:rPr>
        <w:t>K</w:t>
      </w:r>
      <w:r>
        <w:rPr>
          <w:rFonts w:eastAsia="Arial Unicode MS" w:cs="Arial Unicode MS"/>
          <w:color w:val="0D0D0D" w:themeColor="text1" w:themeTint="F2"/>
          <w:sz w:val="22"/>
          <w:szCs w:val="22"/>
          <w:lang w:val="en-US"/>
        </w:rPr>
        <w:t>öpenhamn, Danmark</w:t>
      </w:r>
    </w:p>
    <w:p w14:paraId="09AFA738" w14:textId="77777777" w:rsidR="00811276" w:rsidRPr="00D62A52" w:rsidRDefault="00811276" w:rsidP="00811276">
      <w:pPr>
        <w:ind w:hanging="567"/>
        <w:rPr>
          <w:rFonts w:eastAsia="Arial Unicode MS" w:cs="Arial Unicode MS"/>
          <w:bCs/>
          <w:sz w:val="8"/>
          <w:szCs w:val="8"/>
          <w:lang w:val="en-US"/>
        </w:rPr>
      </w:pPr>
    </w:p>
    <w:p w14:paraId="5017882A" w14:textId="05E1CA87" w:rsidR="00811276" w:rsidRPr="00811276" w:rsidRDefault="00811276" w:rsidP="00811276">
      <w:pPr>
        <w:ind w:hanging="567"/>
        <w:rPr>
          <w:rFonts w:eastAsia="Arial Unicode MS" w:cs="Arial Unicode MS"/>
          <w:b/>
          <w:bCs/>
          <w:color w:val="000000"/>
          <w:sz w:val="22"/>
          <w:lang w:val="en-US"/>
        </w:rPr>
      </w:pPr>
      <w:r w:rsidRPr="00811276">
        <w:rPr>
          <w:rFonts w:eastAsia="Arial Unicode MS" w:cs="Arial Unicode MS"/>
          <w:b/>
          <w:bCs/>
          <w:sz w:val="22"/>
          <w:lang w:val="en-US"/>
        </w:rPr>
        <w:t>Adam A/S</w:t>
      </w:r>
      <w:r w:rsidRPr="00811276">
        <w:rPr>
          <w:rFonts w:eastAsia="Arial Unicode MS" w:cs="Arial Unicode MS"/>
          <w:b/>
          <w:bCs/>
          <w:sz w:val="22"/>
          <w:lang w:val="en-US"/>
        </w:rPr>
        <w:tab/>
      </w:r>
      <w:r w:rsidRPr="00811276">
        <w:rPr>
          <w:rFonts w:eastAsia="Arial Unicode MS" w:cs="Arial Unicode MS"/>
          <w:b/>
          <w:bCs/>
          <w:sz w:val="22"/>
          <w:lang w:val="en-US"/>
        </w:rPr>
        <w:tab/>
      </w:r>
      <w:r w:rsidRPr="00811276">
        <w:rPr>
          <w:rFonts w:eastAsia="Arial Unicode MS" w:cs="Arial Unicode MS"/>
          <w:b/>
          <w:bCs/>
          <w:color w:val="000000"/>
          <w:lang w:val="en-US"/>
        </w:rPr>
        <w:tab/>
      </w:r>
      <w:r w:rsidRPr="00811276">
        <w:rPr>
          <w:rFonts w:eastAsia="Arial Unicode MS" w:cs="Arial Unicode MS"/>
          <w:b/>
          <w:bCs/>
          <w:color w:val="000000"/>
          <w:lang w:val="en-US"/>
        </w:rPr>
        <w:tab/>
      </w:r>
      <w:r w:rsidRPr="00811276">
        <w:rPr>
          <w:rFonts w:eastAsia="Arial Unicode MS" w:cs="Arial Unicode MS"/>
          <w:b/>
          <w:bCs/>
          <w:color w:val="000000"/>
          <w:lang w:val="en-US"/>
        </w:rPr>
        <w:tab/>
      </w:r>
      <w:r w:rsidR="00D62A52">
        <w:rPr>
          <w:rFonts w:eastAsia="Arial Unicode MS" w:cs="Arial Unicode MS"/>
          <w:b/>
          <w:bCs/>
          <w:color w:val="000000"/>
          <w:lang w:val="en-US"/>
        </w:rPr>
        <w:tab/>
      </w:r>
      <w:r w:rsidRPr="00811276">
        <w:rPr>
          <w:rFonts w:eastAsia="Arial Unicode MS" w:cs="Arial Unicode MS"/>
          <w:b/>
          <w:bCs/>
          <w:color w:val="000000"/>
          <w:lang w:val="en-US"/>
        </w:rPr>
        <w:tab/>
      </w:r>
      <w:r w:rsidRPr="00811276">
        <w:rPr>
          <w:rFonts w:eastAsia="Arial Unicode MS" w:cs="Arial Unicode MS"/>
          <w:b/>
          <w:bCs/>
          <w:color w:val="000000"/>
          <w:lang w:val="en-US"/>
        </w:rPr>
        <w:tab/>
      </w:r>
      <w:r w:rsidRPr="00811276">
        <w:rPr>
          <w:rFonts w:eastAsia="Arial Unicode MS" w:cs="Arial Unicode MS"/>
          <w:b/>
          <w:bCs/>
          <w:color w:val="000000"/>
          <w:lang w:val="en-US"/>
        </w:rPr>
        <w:tab/>
      </w:r>
      <w:r w:rsidRPr="00811276">
        <w:rPr>
          <w:rFonts w:eastAsia="Arial Unicode MS" w:cs="Arial Unicode MS"/>
          <w:b/>
          <w:bCs/>
          <w:sz w:val="22"/>
          <w:lang w:val="en-US"/>
        </w:rPr>
        <w:t>2004 – 2005</w:t>
      </w:r>
    </w:p>
    <w:p w14:paraId="00FA9A0E" w14:textId="6F13AFCE" w:rsidR="00811276" w:rsidRPr="00D62A52" w:rsidRDefault="00D62A52" w:rsidP="00811276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 w:rsidRPr="00D62A52">
        <w:rPr>
          <w:rFonts w:eastAsia="Arial Unicode MS" w:cs="Arial Unicode MS"/>
          <w:bCs/>
          <w:color w:val="0D0D0D" w:themeColor="text1" w:themeTint="F2"/>
          <w:sz w:val="22"/>
        </w:rPr>
        <w:t>Eko</w:t>
      </w:r>
      <w:r>
        <w:rPr>
          <w:rFonts w:eastAsia="Arial Unicode MS" w:cs="Arial Unicode MS"/>
          <w:bCs/>
          <w:color w:val="0D0D0D" w:themeColor="text1" w:themeTint="F2"/>
          <w:sz w:val="22"/>
        </w:rPr>
        <w:t>nom</w:t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372B98">
        <w:rPr>
          <w:rFonts w:eastAsia="Arial Unicode MS" w:cs="Arial Unicode MS"/>
          <w:bCs/>
          <w:color w:val="0D0D0D" w:themeColor="text1" w:themeTint="F2"/>
          <w:sz w:val="22"/>
        </w:rPr>
        <w:t xml:space="preserve"> </w:t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811276" w:rsidRP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D62A52">
        <w:rPr>
          <w:rFonts w:eastAsia="Arial Unicode MS" w:cs="Arial Unicode MS"/>
          <w:bCs/>
          <w:color w:val="0D0D0D" w:themeColor="text1" w:themeTint="F2"/>
          <w:sz w:val="22"/>
        </w:rPr>
        <w:t xml:space="preserve">         </w:t>
      </w:r>
      <w:r w:rsidR="00DE6934">
        <w:rPr>
          <w:rFonts w:eastAsia="Arial Unicode MS" w:cs="Arial Unicode MS"/>
          <w:bCs/>
          <w:color w:val="0D0D0D" w:themeColor="text1" w:themeTint="F2"/>
          <w:sz w:val="22"/>
        </w:rPr>
        <w:t xml:space="preserve">  </w:t>
      </w:r>
      <w:r w:rsidR="00AD7522">
        <w:rPr>
          <w:rFonts w:eastAsia="Arial Unicode MS" w:cs="Arial Unicode MS"/>
          <w:bCs/>
          <w:color w:val="0D0D0D" w:themeColor="text1" w:themeTint="F2"/>
          <w:sz w:val="22"/>
        </w:rPr>
        <w:t xml:space="preserve">  </w:t>
      </w:r>
      <w:r w:rsidRPr="00D62A52">
        <w:rPr>
          <w:rFonts w:eastAsia="Arial Unicode MS" w:cs="Arial Unicode MS"/>
          <w:bCs/>
          <w:color w:val="0D0D0D" w:themeColor="text1" w:themeTint="F2"/>
          <w:sz w:val="22"/>
        </w:rPr>
        <w:t xml:space="preserve"> </w:t>
      </w:r>
      <w:r w:rsidRPr="00D62A52">
        <w:rPr>
          <w:rFonts w:eastAsia="Arial Unicode MS" w:cs="Arial Unicode MS"/>
          <w:color w:val="0D0D0D" w:themeColor="text1" w:themeTint="F2"/>
          <w:sz w:val="22"/>
          <w:szCs w:val="22"/>
        </w:rPr>
        <w:t>Hv</w:t>
      </w:r>
      <w:r w:rsidR="00811276" w:rsidRPr="00D62A52">
        <w:rPr>
          <w:rFonts w:eastAsia="Arial Unicode MS" w:cs="Arial Unicode MS"/>
          <w:color w:val="0D0D0D" w:themeColor="text1" w:themeTint="F2"/>
          <w:sz w:val="22"/>
          <w:szCs w:val="22"/>
        </w:rPr>
        <w:t>idovre</w:t>
      </w:r>
      <w:r w:rsidRPr="00D62A52">
        <w:rPr>
          <w:rFonts w:eastAsia="Arial Unicode MS" w:cs="Arial Unicode MS"/>
          <w:color w:val="0D0D0D" w:themeColor="text1" w:themeTint="F2"/>
          <w:sz w:val="22"/>
          <w:szCs w:val="22"/>
        </w:rPr>
        <w:t>, Danmark</w:t>
      </w:r>
    </w:p>
    <w:p w14:paraId="4E162B56" w14:textId="77777777" w:rsidR="00D62A52" w:rsidRPr="00D62A52" w:rsidRDefault="00D62A52" w:rsidP="00811276">
      <w:pPr>
        <w:ind w:hanging="567"/>
        <w:rPr>
          <w:rFonts w:eastAsia="Arial Unicode MS" w:cs="Arial Unicode MS"/>
          <w:bCs/>
          <w:sz w:val="8"/>
          <w:szCs w:val="8"/>
        </w:rPr>
      </w:pPr>
    </w:p>
    <w:p w14:paraId="28F4AC48" w14:textId="2939C38B" w:rsidR="00811276" w:rsidRPr="00E66BFF" w:rsidRDefault="00811276" w:rsidP="00811276">
      <w:pPr>
        <w:ind w:hanging="567"/>
        <w:rPr>
          <w:rFonts w:eastAsia="Arial Unicode MS" w:cs="Arial Unicode MS"/>
          <w:b/>
          <w:bCs/>
          <w:color w:val="000000"/>
          <w:sz w:val="22"/>
        </w:rPr>
      </w:pPr>
      <w:r>
        <w:rPr>
          <w:rFonts w:eastAsia="Arial Unicode MS" w:cs="Arial Unicode MS"/>
          <w:b/>
          <w:bCs/>
          <w:sz w:val="22"/>
        </w:rPr>
        <w:t>LRF Revision</w:t>
      </w:r>
      <w:r>
        <w:rPr>
          <w:rFonts w:eastAsia="Arial Unicode MS" w:cs="Arial Unicode MS"/>
          <w:b/>
          <w:bCs/>
          <w:sz w:val="22"/>
        </w:rPr>
        <w:tab/>
      </w:r>
      <w:r w:rsidRPr="00E66BFF">
        <w:rPr>
          <w:rFonts w:eastAsia="Arial Unicode MS" w:cs="Arial Unicode MS"/>
          <w:b/>
          <w:bCs/>
          <w:sz w:val="22"/>
        </w:rPr>
        <w:tab/>
      </w:r>
      <w:r w:rsidRPr="00E66BFF">
        <w:rPr>
          <w:rFonts w:eastAsia="Arial Unicode MS" w:cs="Arial Unicode MS"/>
          <w:b/>
          <w:bCs/>
          <w:sz w:val="22"/>
        </w:rPr>
        <w:tab/>
      </w:r>
      <w:r w:rsidRPr="00E66BFF">
        <w:rPr>
          <w:rFonts w:eastAsia="Arial Unicode MS" w:cs="Arial Unicode MS"/>
          <w:b/>
          <w:bCs/>
          <w:sz w:val="22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 w:rsidR="00D62A52">
        <w:rPr>
          <w:rFonts w:eastAsia="Arial Unicode MS" w:cs="Arial Unicode MS"/>
          <w:b/>
          <w:bCs/>
          <w:color w:val="000000"/>
        </w:rPr>
        <w:tab/>
      </w:r>
      <w:r w:rsidRPr="00E66BFF">
        <w:rPr>
          <w:rFonts w:eastAsia="Arial Unicode MS" w:cs="Arial Unicode MS"/>
          <w:b/>
          <w:bCs/>
          <w:color w:val="000000"/>
        </w:rPr>
        <w:tab/>
      </w:r>
      <w:r>
        <w:rPr>
          <w:rFonts w:eastAsia="Arial Unicode MS" w:cs="Arial Unicode MS"/>
          <w:b/>
          <w:bCs/>
          <w:color w:val="000000"/>
        </w:rPr>
        <w:t>2003</w:t>
      </w:r>
      <w:r w:rsidRPr="00E66BFF">
        <w:rPr>
          <w:rFonts w:eastAsia="Arial Unicode MS" w:cs="Arial Unicode MS"/>
          <w:b/>
          <w:bCs/>
          <w:sz w:val="22"/>
        </w:rPr>
        <w:t xml:space="preserve"> – </w:t>
      </w:r>
      <w:r>
        <w:rPr>
          <w:rFonts w:eastAsia="Arial Unicode MS" w:cs="Arial Unicode MS"/>
          <w:b/>
          <w:bCs/>
          <w:sz w:val="22"/>
        </w:rPr>
        <w:t>2004</w:t>
      </w:r>
    </w:p>
    <w:p w14:paraId="4D820B8A" w14:textId="6FFC57A0" w:rsidR="00811276" w:rsidRDefault="00811276" w:rsidP="00811276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  <w:r>
        <w:rPr>
          <w:rFonts w:eastAsia="Arial Unicode MS" w:cs="Arial Unicode MS"/>
          <w:bCs/>
          <w:color w:val="0D0D0D" w:themeColor="text1" w:themeTint="F2"/>
          <w:sz w:val="22"/>
        </w:rPr>
        <w:t>Revisorsassistent</w:t>
      </w:r>
      <w:r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="00D62A52">
        <w:rPr>
          <w:rFonts w:eastAsia="Arial Unicode MS" w:cs="Arial Unicode MS"/>
          <w:bCs/>
          <w:color w:val="0D0D0D" w:themeColor="text1" w:themeTint="F2"/>
          <w:sz w:val="22"/>
        </w:rPr>
        <w:tab/>
      </w:r>
      <w:r w:rsidRPr="00E66BFF">
        <w:rPr>
          <w:rFonts w:eastAsia="Arial Unicode MS" w:cs="Arial Unicode MS"/>
          <w:bCs/>
          <w:color w:val="0D0D0D" w:themeColor="text1" w:themeTint="F2"/>
          <w:sz w:val="22"/>
        </w:rPr>
        <w:tab/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Malmö</w:t>
      </w:r>
      <w:r w:rsidRPr="00E66BFF">
        <w:rPr>
          <w:rFonts w:eastAsia="Arial Unicode MS" w:cs="Arial Unicode MS"/>
          <w:color w:val="0D0D0D" w:themeColor="text1" w:themeTint="F2"/>
          <w:sz w:val="22"/>
          <w:szCs w:val="22"/>
        </w:rPr>
        <w:t xml:space="preserve">, </w:t>
      </w:r>
      <w:r>
        <w:rPr>
          <w:rFonts w:eastAsia="Arial Unicode MS" w:cs="Arial Unicode MS"/>
          <w:color w:val="0D0D0D" w:themeColor="text1" w:themeTint="F2"/>
          <w:sz w:val="22"/>
          <w:szCs w:val="22"/>
        </w:rPr>
        <w:t>Sverige</w:t>
      </w:r>
    </w:p>
    <w:p w14:paraId="45E07C90" w14:textId="77777777" w:rsidR="00811276" w:rsidRDefault="00811276" w:rsidP="00904EC4">
      <w:pPr>
        <w:ind w:hanging="567"/>
        <w:rPr>
          <w:rFonts w:eastAsia="Arial Unicode MS" w:cs="Arial Unicode MS"/>
          <w:color w:val="0D0D0D" w:themeColor="text1" w:themeTint="F2"/>
          <w:sz w:val="22"/>
          <w:szCs w:val="22"/>
        </w:rPr>
      </w:pPr>
    </w:p>
    <w:p w14:paraId="492414CD" w14:textId="77777777" w:rsidR="00961E31" w:rsidRPr="00E66BFF" w:rsidRDefault="00961E31" w:rsidP="00C07192">
      <w:pPr>
        <w:spacing w:line="276" w:lineRule="auto"/>
        <w:rPr>
          <w:rFonts w:ascii="AvenirLTStd-Book" w:eastAsia="Arial Unicode MS" w:hAnsi="AvenirLTStd-Book" w:cs="Arial Unicode MS"/>
          <w:b/>
          <w:color w:val="404040" w:themeColor="text1" w:themeTint="BF"/>
          <w:sz w:val="12"/>
        </w:rPr>
      </w:pPr>
    </w:p>
    <w:p w14:paraId="12F297F0" w14:textId="77777777" w:rsidR="003C7857" w:rsidRPr="00E66BFF" w:rsidRDefault="003C7857" w:rsidP="003C785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r w:rsidRPr="00E66BF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>Utbildning</w:t>
      </w:r>
    </w:p>
    <w:p w14:paraId="3914B2CB" w14:textId="77777777" w:rsidR="00372B98" w:rsidRPr="00CF25F2" w:rsidRDefault="00372B98" w:rsidP="00372B98">
      <w:pPr>
        <w:ind w:hanging="567"/>
        <w:rPr>
          <w:rFonts w:ascii="AvenirLTStd-Book" w:eastAsia="Arial Unicode MS" w:hAnsi="AvenirLTStd-Book" w:cs="Arial Unicode MS"/>
          <w:b/>
          <w:sz w:val="22"/>
          <w:lang w:val="en-US"/>
        </w:rPr>
      </w:pPr>
      <w:r w:rsidRPr="00CF25F2">
        <w:rPr>
          <w:rFonts w:ascii="AvenirLTStd-Book" w:eastAsia="Arial Unicode MS" w:hAnsi="AvenirLTStd-Book" w:cs="Arial Unicode MS"/>
          <w:b/>
          <w:sz w:val="22"/>
          <w:lang w:val="en-US"/>
        </w:rPr>
        <w:t>Lindblom Consulting</w:t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</w:r>
      <w:r w:rsidRPr="00CF25F2">
        <w:rPr>
          <w:rFonts w:eastAsia="Arial Unicode MS" w:cs="Arial Unicode MS"/>
          <w:b/>
          <w:bCs/>
          <w:sz w:val="22"/>
          <w:lang w:val="en-US"/>
        </w:rPr>
        <w:tab/>
        <w:t>2020</w:t>
      </w:r>
    </w:p>
    <w:p w14:paraId="6A1BF9FF" w14:textId="4E52AD30" w:rsidR="00372B98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</w:pPr>
      <w:r w:rsidRPr="00CF25F2"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  <w:t xml:space="preserve">The Human Element </w:t>
      </w:r>
    </w:p>
    <w:p w14:paraId="68290C6B" w14:textId="77777777" w:rsidR="00372B98" w:rsidRDefault="00372B98" w:rsidP="00372B98">
      <w:pPr>
        <w:ind w:hanging="567"/>
        <w:rPr>
          <w:rFonts w:ascii="AvenirLTStd-Book" w:eastAsia="Arial Unicode MS" w:hAnsi="AvenirLTStd-Book" w:cs="Arial Unicode MS"/>
          <w:b/>
          <w:sz w:val="22"/>
          <w:lang w:val="en-US"/>
        </w:rPr>
      </w:pPr>
    </w:p>
    <w:p w14:paraId="6F414A4E" w14:textId="5E1F0C55" w:rsidR="00372B98" w:rsidRDefault="00372B98" w:rsidP="00372B98">
      <w:pPr>
        <w:ind w:hanging="567"/>
        <w:rPr>
          <w:rFonts w:ascii="AvenirLTStd-Book" w:eastAsia="Arial Unicode MS" w:hAnsi="AvenirLTStd-Book" w:cs="Arial Unicode MS"/>
          <w:b/>
          <w:sz w:val="22"/>
          <w:lang w:val="en-US"/>
        </w:rPr>
      </w:pPr>
      <w:r w:rsidRPr="00CF25F2">
        <w:rPr>
          <w:rFonts w:ascii="AvenirLTStd-Book" w:eastAsia="Arial Unicode MS" w:hAnsi="AvenirLTStd-Book" w:cs="Arial Unicode MS"/>
          <w:b/>
          <w:sz w:val="22"/>
          <w:lang w:val="en-US"/>
        </w:rPr>
        <w:t>Pr</w:t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 xml:space="preserve">olog </w:t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  <w:t>2018</w:t>
      </w:r>
      <w:r>
        <w:rPr>
          <w:rFonts w:ascii="AvenirLTStd-Book" w:eastAsia="Arial Unicode MS" w:hAnsi="AvenirLTStd-Book" w:cs="Arial Unicode MS"/>
          <w:b/>
          <w:sz w:val="22"/>
          <w:lang w:val="en-US"/>
        </w:rPr>
        <w:tab/>
      </w:r>
    </w:p>
    <w:p w14:paraId="36CC7E89" w14:textId="77777777" w:rsidR="00372B98" w:rsidRPr="00CF25F2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CF25F2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Projektledarutbildning  </w:t>
      </w:r>
    </w:p>
    <w:p w14:paraId="54CAE673" w14:textId="09CE4229" w:rsidR="00372B98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</w:pPr>
    </w:p>
    <w:p w14:paraId="522DA54F" w14:textId="77777777" w:rsidR="00372B98" w:rsidRPr="00C07192" w:rsidRDefault="00372B98" w:rsidP="00372B98">
      <w:pPr>
        <w:ind w:hanging="567"/>
        <w:rPr>
          <w:rFonts w:ascii="AvenirLTStd-Book" w:eastAsia="Arial Unicode MS" w:hAnsi="AvenirLTStd-Book" w:cs="Arial Unicode MS"/>
          <w:b/>
          <w:sz w:val="22"/>
          <w:lang w:val="en-US"/>
        </w:rPr>
      </w:pP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>Franklin Covey</w:t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ascii="AvenirLTStd-Book" w:eastAsia="Arial Unicode MS" w:hAnsi="AvenirLTStd-Book" w:cs="Arial Unicode MS"/>
          <w:b/>
          <w:sz w:val="22"/>
          <w:lang w:val="en-US"/>
        </w:rPr>
        <w:tab/>
      </w:r>
      <w:r w:rsidRPr="00C07192">
        <w:rPr>
          <w:rFonts w:eastAsia="Arial Unicode MS" w:cs="Arial Unicode MS"/>
          <w:b/>
          <w:bCs/>
          <w:sz w:val="22"/>
          <w:lang w:val="en-US"/>
        </w:rPr>
        <w:t>201</w:t>
      </w:r>
      <w:r>
        <w:rPr>
          <w:rFonts w:eastAsia="Arial Unicode MS" w:cs="Arial Unicode MS"/>
          <w:b/>
          <w:bCs/>
          <w:sz w:val="22"/>
          <w:lang w:val="en-US"/>
        </w:rPr>
        <w:t>5</w:t>
      </w:r>
    </w:p>
    <w:p w14:paraId="3C2BA8CF" w14:textId="2162BE3D" w:rsidR="00372B98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</w:pPr>
      <w:r w:rsidRPr="00CF25F2"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  <w:t>7 Habits of Highly Effective People</w:t>
      </w:r>
    </w:p>
    <w:p w14:paraId="6428FEC1" w14:textId="77777777" w:rsidR="00372B98" w:rsidRPr="00CF25F2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</w:pPr>
    </w:p>
    <w:p w14:paraId="33370937" w14:textId="77777777" w:rsidR="00372B98" w:rsidRDefault="00372B98" w:rsidP="00372B98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Ledarskapsakademin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  <w:t>2014</w:t>
      </w:r>
    </w:p>
    <w:p w14:paraId="61695806" w14:textId="77777777" w:rsidR="00372B98" w:rsidRPr="00C07192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C07192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Ledarskapsutbildning</w:t>
      </w:r>
    </w:p>
    <w:p w14:paraId="48CCD7D7" w14:textId="13C20EBA" w:rsidR="00372B98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</w:pPr>
    </w:p>
    <w:p w14:paraId="0ED587EC" w14:textId="77777777" w:rsidR="00372B98" w:rsidRPr="00C07192" w:rsidRDefault="00372B98" w:rsidP="00372B98">
      <w:pPr>
        <w:ind w:hanging="567"/>
        <w:rPr>
          <w:rFonts w:ascii="AvenirLTStd-Book" w:eastAsia="Arial Unicode MS" w:hAnsi="AvenirLTStd-Book" w:cs="Arial Unicode MS"/>
          <w:b/>
          <w:i/>
          <w:iCs/>
          <w:sz w:val="22"/>
        </w:rPr>
      </w:pPr>
      <w:r w:rsidRPr="00C07192">
        <w:rPr>
          <w:rFonts w:ascii="AvenirLTStd-Book" w:eastAsia="Arial Unicode MS" w:hAnsi="AvenirLTStd-Book" w:cs="Arial Unicode MS"/>
          <w:b/>
          <w:sz w:val="22"/>
        </w:rPr>
        <w:t>KTH</w:t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ascii="AvenirLTStd-Book" w:eastAsia="Arial Unicode MS" w:hAnsi="AvenirLTStd-Book" w:cs="Arial Unicode MS"/>
          <w:b/>
          <w:i/>
          <w:iCs/>
          <w:sz w:val="22"/>
        </w:rPr>
        <w:tab/>
      </w:r>
      <w:r w:rsidRPr="00C07192">
        <w:rPr>
          <w:rFonts w:eastAsia="Arial Unicode MS" w:cs="Arial Unicode MS"/>
          <w:b/>
          <w:bCs/>
          <w:sz w:val="22"/>
        </w:rPr>
        <w:t>2010</w:t>
      </w:r>
    </w:p>
    <w:p w14:paraId="30CC1FA8" w14:textId="77777777" w:rsidR="00372B98" w:rsidRDefault="003E1BC2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hyperlink r:id="rId9" w:history="1">
        <w:r w:rsidR="00372B98" w:rsidRPr="00713D1A">
          <w:rPr>
            <w:rFonts w:ascii="AvenirLTStd-Book" w:eastAsia="Arial Unicode MS" w:hAnsi="AvenirLTStd-Book" w:cs="Arial Unicode MS"/>
            <w:color w:val="0D0D0D" w:themeColor="text1" w:themeTint="F2"/>
            <w:sz w:val="22"/>
          </w:rPr>
          <w:t>Ekonomisk fastighetsförvaltning</w:t>
        </w:r>
      </w:hyperlink>
      <w:r w:rsidR="00372B98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  <w:t>och Fastighetsvärdering</w:t>
      </w:r>
      <w:r w:rsidR="00372B98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="00372B98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="00372B98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="00372B98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</w:p>
    <w:p w14:paraId="16BBBC88" w14:textId="77777777" w:rsidR="00372B98" w:rsidRPr="00CF25F2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lang w:val="en-US"/>
        </w:rPr>
      </w:pPr>
    </w:p>
    <w:p w14:paraId="56648618" w14:textId="77777777" w:rsidR="00372B98" w:rsidRPr="00C07192" w:rsidRDefault="00372B98" w:rsidP="00372B98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 w:rsidRPr="00C07192">
        <w:rPr>
          <w:rFonts w:ascii="AvenirLTStd-Book" w:eastAsia="Arial Unicode MS" w:hAnsi="AvenirLTStd-Book" w:cs="Arial Unicode MS"/>
          <w:b/>
          <w:sz w:val="22"/>
        </w:rPr>
        <w:t>Canea</w:t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Pr="00C07192">
        <w:rPr>
          <w:rFonts w:eastAsia="Arial Unicode MS" w:cs="Arial Unicode MS"/>
          <w:b/>
          <w:bCs/>
          <w:sz w:val="22"/>
        </w:rPr>
        <w:t>20</w:t>
      </w:r>
      <w:r>
        <w:rPr>
          <w:rFonts w:eastAsia="Arial Unicode MS" w:cs="Arial Unicode MS"/>
          <w:b/>
          <w:bCs/>
          <w:sz w:val="22"/>
        </w:rPr>
        <w:t>09</w:t>
      </w:r>
    </w:p>
    <w:p w14:paraId="697924E7" w14:textId="77777777" w:rsidR="00372B98" w:rsidRPr="00C07192" w:rsidRDefault="00372B98" w:rsidP="00372B98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C07192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Effektiv processutveckling</w:t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</w:p>
    <w:p w14:paraId="249DADD0" w14:textId="77777777" w:rsidR="00372B98" w:rsidRDefault="00372B98" w:rsidP="00DE450D">
      <w:pPr>
        <w:ind w:hanging="567"/>
        <w:rPr>
          <w:rFonts w:ascii="AvenirLTStd-Book" w:eastAsia="Arial Unicode MS" w:hAnsi="AvenirLTStd-Book" w:cs="Arial Unicode MS"/>
          <w:b/>
          <w:sz w:val="22"/>
        </w:rPr>
      </w:pPr>
    </w:p>
    <w:p w14:paraId="1D702A67" w14:textId="6789981E" w:rsidR="00DE450D" w:rsidRPr="00E66BFF" w:rsidRDefault="00CF25F2" w:rsidP="00DE450D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Linnéuniversitetet</w:t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 w:rsidR="00082FAB" w:rsidRPr="00E66BFF"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1999 – 2003</w:t>
      </w:r>
    </w:p>
    <w:p w14:paraId="614C618D" w14:textId="45F2E05A" w:rsidR="00372B98" w:rsidRPr="00362A39" w:rsidRDefault="00CF25F2" w:rsidP="00362A39">
      <w:pPr>
        <w:ind w:hanging="567"/>
        <w:rPr>
          <w:rFonts w:ascii="AvenirLTStd-Book" w:eastAsia="Arial Unicode MS" w:hAnsi="AvenirLTStd-Book" w:cs="Arial Unicode MS"/>
          <w:color w:val="404040" w:themeColor="text1" w:themeTint="BF"/>
          <w:sz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Magisterexamen Företagsekonomi ( Fördjupning Revision )</w:t>
      </w:r>
      <w:r w:rsidR="00813683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="00813683" w:rsidRPr="00E66BFF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="00DE450D" w:rsidRPr="00E66BFF">
        <w:rPr>
          <w:rFonts w:ascii="AvenirLTStd-Book" w:eastAsia="Arial Unicode MS" w:hAnsi="AvenirLTStd-Book" w:cs="Arial Unicode MS"/>
          <w:color w:val="262626" w:themeColor="text1" w:themeTint="D9"/>
          <w:sz w:val="22"/>
        </w:rPr>
        <w:tab/>
      </w:r>
      <w:r w:rsidR="00DE450D" w:rsidRPr="00E66BFF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</w:p>
    <w:sectPr w:rsidR="00372B98" w:rsidRPr="00362A39" w:rsidSect="00816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1127" w:bottom="113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1E3F" w14:textId="77777777" w:rsidR="003E1BC2" w:rsidRDefault="003E1BC2" w:rsidP="00702FD7">
      <w:r>
        <w:separator/>
      </w:r>
    </w:p>
  </w:endnote>
  <w:endnote w:type="continuationSeparator" w:id="0">
    <w:p w14:paraId="5B5DED57" w14:textId="77777777" w:rsidR="003E1BC2" w:rsidRDefault="003E1BC2" w:rsidP="0070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LT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0680" w14:textId="77777777" w:rsidR="005A62C7" w:rsidRDefault="005A62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F4BB" w14:textId="14B0C6F1" w:rsidR="005A62C7" w:rsidRDefault="005A62C7" w:rsidP="005A62C7">
    <w:pPr>
      <w:pStyle w:val="Sidfot"/>
      <w:ind w:left="-709"/>
      <w:rPr>
        <w:noProof/>
        <w:sz w:val="12"/>
        <w:szCs w:val="12"/>
      </w:rPr>
    </w:pPr>
    <w:r w:rsidRPr="005A62C7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1D610869" wp14:editId="44FCEBEB">
          <wp:simplePos x="0" y="0"/>
          <wp:positionH relativeFrom="column">
            <wp:posOffset>-928370</wp:posOffset>
          </wp:positionH>
          <wp:positionV relativeFrom="paragraph">
            <wp:posOffset>-528320</wp:posOffset>
          </wp:positionV>
          <wp:extent cx="7535600" cy="1009650"/>
          <wp:effectExtent l="0" t="0" r="8255" b="0"/>
          <wp:wrapNone/>
          <wp:docPr id="1" name="Bildobjekt 1" descr="N:\common\Entre\Varumärket\Logotyp\Office\Grafiskt element\Grafiskt_element_v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on\Entre\Varumärket\Logotyp\Office\Grafiskt element\Grafiskt_element_v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4936E" w14:textId="35F373CF" w:rsidR="005A62C7" w:rsidRPr="00E51C4D" w:rsidRDefault="005A62C7" w:rsidP="005A62C7">
    <w:pPr>
      <w:pStyle w:val="Sidfot"/>
      <w:tabs>
        <w:tab w:val="clear" w:pos="4536"/>
        <w:tab w:val="clear" w:pos="9072"/>
        <w:tab w:val="left" w:pos="8430"/>
      </w:tabs>
      <w:ind w:left="-709"/>
      <w:rPr>
        <w:noProof/>
        <w:sz w:val="12"/>
        <w:szCs w:val="12"/>
      </w:rPr>
    </w:pPr>
    <w:r w:rsidRPr="00E51C4D">
      <w:rPr>
        <w:noProof/>
        <w:sz w:val="12"/>
        <w:szCs w:val="12"/>
      </w:rPr>
      <w:t>Management Partners Malmö, Dockplatsen 1, 211 19 Malmö</w:t>
    </w:r>
    <w:r>
      <w:rPr>
        <w:noProof/>
        <w:sz w:val="12"/>
        <w:szCs w:val="12"/>
      </w:rPr>
      <w:tab/>
    </w:r>
  </w:p>
  <w:p w14:paraId="47B8D993" w14:textId="77777777" w:rsidR="005A62C7" w:rsidRPr="00E51C4D" w:rsidRDefault="005A62C7" w:rsidP="005A62C7">
    <w:pPr>
      <w:pStyle w:val="Sidfot"/>
      <w:ind w:hanging="709"/>
      <w:rPr>
        <w:noProof/>
        <w:sz w:val="12"/>
        <w:szCs w:val="12"/>
      </w:rPr>
    </w:pPr>
    <w:r w:rsidRPr="00E51C4D">
      <w:rPr>
        <w:noProof/>
        <w:sz w:val="12"/>
        <w:szCs w:val="12"/>
      </w:rPr>
      <w:t>Management Partners Stockholm, United Spaces, Klarabergsviadukten 63, 111 64 Stockholm</w:t>
    </w:r>
  </w:p>
  <w:p w14:paraId="197FA47C" w14:textId="77777777" w:rsidR="005A62C7" w:rsidRDefault="005A62C7" w:rsidP="005A62C7">
    <w:pPr>
      <w:pStyle w:val="Sidfot"/>
      <w:ind w:hanging="709"/>
    </w:pPr>
    <w:r w:rsidRPr="00E51C4D">
      <w:rPr>
        <w:noProof/>
        <w:sz w:val="12"/>
        <w:szCs w:val="12"/>
      </w:rPr>
      <w:t>Telefon: 040-17 21 40, Fax: 040- 97 77 05. www.managementpartners.se, org. nr: 5566104773</w:t>
    </w:r>
  </w:p>
  <w:p w14:paraId="07737439" w14:textId="17107876" w:rsidR="00E70FD6" w:rsidRPr="00816158" w:rsidRDefault="00E70FD6">
    <w:pPr>
      <w:pStyle w:val="Sidfo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FCAE" w14:textId="77777777" w:rsidR="005A62C7" w:rsidRDefault="005A62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E22D" w14:textId="77777777" w:rsidR="003E1BC2" w:rsidRDefault="003E1BC2" w:rsidP="00702FD7">
      <w:r>
        <w:separator/>
      </w:r>
    </w:p>
  </w:footnote>
  <w:footnote w:type="continuationSeparator" w:id="0">
    <w:p w14:paraId="78C9910F" w14:textId="77777777" w:rsidR="003E1BC2" w:rsidRDefault="003E1BC2" w:rsidP="0070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6006" w14:textId="77777777" w:rsidR="005A62C7" w:rsidRDefault="005A62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9651" w14:textId="2C5FAE7D" w:rsidR="00E70FD6" w:rsidRDefault="00E70FD6" w:rsidP="0010108C">
    <w:pPr>
      <w:pStyle w:val="Sidhuvud"/>
      <w:ind w:hanging="567"/>
    </w:pPr>
    <w:r>
      <w:rPr>
        <w:noProof/>
      </w:rPr>
      <w:drawing>
        <wp:inline distT="0" distB="0" distL="0" distR="0" wp14:anchorId="15DFCB40" wp14:editId="0A4A1325">
          <wp:extent cx="4050624" cy="797560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gande_logga_payoff_PMS209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021" cy="79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0D3">
      <w:t xml:space="preserve">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E4EF" w14:textId="77777777" w:rsidR="005A62C7" w:rsidRDefault="005A62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37"/>
    <w:rsid w:val="000034A9"/>
    <w:rsid w:val="00031E02"/>
    <w:rsid w:val="00057A68"/>
    <w:rsid w:val="00076F35"/>
    <w:rsid w:val="00082FAB"/>
    <w:rsid w:val="00084FDE"/>
    <w:rsid w:val="000C0A35"/>
    <w:rsid w:val="000E4AB9"/>
    <w:rsid w:val="000F0B04"/>
    <w:rsid w:val="0010108C"/>
    <w:rsid w:val="00124725"/>
    <w:rsid w:val="00143FCC"/>
    <w:rsid w:val="00144058"/>
    <w:rsid w:val="001538F7"/>
    <w:rsid w:val="00162E45"/>
    <w:rsid w:val="00170830"/>
    <w:rsid w:val="00170B6E"/>
    <w:rsid w:val="00191EA3"/>
    <w:rsid w:val="0019223B"/>
    <w:rsid w:val="00195A1C"/>
    <w:rsid w:val="00196741"/>
    <w:rsid w:val="001A01CE"/>
    <w:rsid w:val="001E1C17"/>
    <w:rsid w:val="001E3B77"/>
    <w:rsid w:val="002571DD"/>
    <w:rsid w:val="002618CC"/>
    <w:rsid w:val="00283983"/>
    <w:rsid w:val="002B4F44"/>
    <w:rsid w:val="002D3DB5"/>
    <w:rsid w:val="0030057B"/>
    <w:rsid w:val="00340D46"/>
    <w:rsid w:val="0035020F"/>
    <w:rsid w:val="00362A39"/>
    <w:rsid w:val="00363EE3"/>
    <w:rsid w:val="00372B1A"/>
    <w:rsid w:val="00372B98"/>
    <w:rsid w:val="003921EA"/>
    <w:rsid w:val="00392543"/>
    <w:rsid w:val="003A1528"/>
    <w:rsid w:val="003C64E6"/>
    <w:rsid w:val="003C7857"/>
    <w:rsid w:val="003E1BC2"/>
    <w:rsid w:val="003F03E0"/>
    <w:rsid w:val="003F6255"/>
    <w:rsid w:val="00404DD8"/>
    <w:rsid w:val="00406577"/>
    <w:rsid w:val="00407CBF"/>
    <w:rsid w:val="00422A5F"/>
    <w:rsid w:val="00422F74"/>
    <w:rsid w:val="00424C79"/>
    <w:rsid w:val="004335F9"/>
    <w:rsid w:val="004409F7"/>
    <w:rsid w:val="00441209"/>
    <w:rsid w:val="00472D37"/>
    <w:rsid w:val="00494919"/>
    <w:rsid w:val="004A0E1E"/>
    <w:rsid w:val="004A7054"/>
    <w:rsid w:val="004B2F31"/>
    <w:rsid w:val="004C7967"/>
    <w:rsid w:val="004D5868"/>
    <w:rsid w:val="004F3923"/>
    <w:rsid w:val="00517822"/>
    <w:rsid w:val="0052567E"/>
    <w:rsid w:val="005261B0"/>
    <w:rsid w:val="00572B06"/>
    <w:rsid w:val="00584F33"/>
    <w:rsid w:val="00597187"/>
    <w:rsid w:val="005A62C7"/>
    <w:rsid w:val="005B73F2"/>
    <w:rsid w:val="005C2E1D"/>
    <w:rsid w:val="005C4149"/>
    <w:rsid w:val="005C6E63"/>
    <w:rsid w:val="005D3892"/>
    <w:rsid w:val="005D5670"/>
    <w:rsid w:val="005E0682"/>
    <w:rsid w:val="006272C4"/>
    <w:rsid w:val="006508EB"/>
    <w:rsid w:val="0065194E"/>
    <w:rsid w:val="00654EF5"/>
    <w:rsid w:val="00660DF9"/>
    <w:rsid w:val="0068671C"/>
    <w:rsid w:val="0069009A"/>
    <w:rsid w:val="00692E06"/>
    <w:rsid w:val="006972EE"/>
    <w:rsid w:val="006C06C9"/>
    <w:rsid w:val="006C0DEF"/>
    <w:rsid w:val="006E2E2C"/>
    <w:rsid w:val="006E3938"/>
    <w:rsid w:val="00702382"/>
    <w:rsid w:val="00702FD7"/>
    <w:rsid w:val="00711F86"/>
    <w:rsid w:val="00713D1A"/>
    <w:rsid w:val="0072695F"/>
    <w:rsid w:val="00747B78"/>
    <w:rsid w:val="00753C76"/>
    <w:rsid w:val="00764C7C"/>
    <w:rsid w:val="00767557"/>
    <w:rsid w:val="007765F0"/>
    <w:rsid w:val="00793A69"/>
    <w:rsid w:val="007944EB"/>
    <w:rsid w:val="007A31A8"/>
    <w:rsid w:val="007C2703"/>
    <w:rsid w:val="007C292C"/>
    <w:rsid w:val="007D00EF"/>
    <w:rsid w:val="007E2F71"/>
    <w:rsid w:val="007F554A"/>
    <w:rsid w:val="00800E83"/>
    <w:rsid w:val="00811276"/>
    <w:rsid w:val="00813683"/>
    <w:rsid w:val="00816158"/>
    <w:rsid w:val="00816B5E"/>
    <w:rsid w:val="00842F21"/>
    <w:rsid w:val="00850561"/>
    <w:rsid w:val="008554FD"/>
    <w:rsid w:val="00863095"/>
    <w:rsid w:val="0086689A"/>
    <w:rsid w:val="00871660"/>
    <w:rsid w:val="00884457"/>
    <w:rsid w:val="0088451C"/>
    <w:rsid w:val="008B31D1"/>
    <w:rsid w:val="008B7708"/>
    <w:rsid w:val="008C37C5"/>
    <w:rsid w:val="008E1AF4"/>
    <w:rsid w:val="008F4271"/>
    <w:rsid w:val="00904EC4"/>
    <w:rsid w:val="009134EB"/>
    <w:rsid w:val="00932F58"/>
    <w:rsid w:val="00940A68"/>
    <w:rsid w:val="00940E6F"/>
    <w:rsid w:val="00946E48"/>
    <w:rsid w:val="0096021A"/>
    <w:rsid w:val="00961E31"/>
    <w:rsid w:val="00965607"/>
    <w:rsid w:val="0098684C"/>
    <w:rsid w:val="00997E3E"/>
    <w:rsid w:val="009B4166"/>
    <w:rsid w:val="009B5E59"/>
    <w:rsid w:val="009C7A91"/>
    <w:rsid w:val="009E6D60"/>
    <w:rsid w:val="00A15B12"/>
    <w:rsid w:val="00A252EE"/>
    <w:rsid w:val="00A30BF5"/>
    <w:rsid w:val="00A37134"/>
    <w:rsid w:val="00A400F2"/>
    <w:rsid w:val="00A41E15"/>
    <w:rsid w:val="00A431F3"/>
    <w:rsid w:val="00A473D4"/>
    <w:rsid w:val="00A57AC3"/>
    <w:rsid w:val="00A60730"/>
    <w:rsid w:val="00AA1C29"/>
    <w:rsid w:val="00AA789B"/>
    <w:rsid w:val="00AB3D58"/>
    <w:rsid w:val="00AD7522"/>
    <w:rsid w:val="00B4063C"/>
    <w:rsid w:val="00B95F62"/>
    <w:rsid w:val="00BA0CD9"/>
    <w:rsid w:val="00BA451C"/>
    <w:rsid w:val="00BA78B6"/>
    <w:rsid w:val="00BB5FB6"/>
    <w:rsid w:val="00BB7165"/>
    <w:rsid w:val="00BD0FC7"/>
    <w:rsid w:val="00C07192"/>
    <w:rsid w:val="00C31181"/>
    <w:rsid w:val="00C31BC0"/>
    <w:rsid w:val="00C47170"/>
    <w:rsid w:val="00C540D3"/>
    <w:rsid w:val="00C57C2E"/>
    <w:rsid w:val="00C741DC"/>
    <w:rsid w:val="00CA1136"/>
    <w:rsid w:val="00CC2D79"/>
    <w:rsid w:val="00CC365E"/>
    <w:rsid w:val="00CD7194"/>
    <w:rsid w:val="00CE4C21"/>
    <w:rsid w:val="00CF25F2"/>
    <w:rsid w:val="00D426AD"/>
    <w:rsid w:val="00D579D5"/>
    <w:rsid w:val="00D607AF"/>
    <w:rsid w:val="00D62A52"/>
    <w:rsid w:val="00D73742"/>
    <w:rsid w:val="00D77ABA"/>
    <w:rsid w:val="00D905B3"/>
    <w:rsid w:val="00DA4B5B"/>
    <w:rsid w:val="00DB252D"/>
    <w:rsid w:val="00DC083B"/>
    <w:rsid w:val="00DE2A43"/>
    <w:rsid w:val="00DE450D"/>
    <w:rsid w:val="00DE6934"/>
    <w:rsid w:val="00DE6D42"/>
    <w:rsid w:val="00E15285"/>
    <w:rsid w:val="00E22B83"/>
    <w:rsid w:val="00E22D1F"/>
    <w:rsid w:val="00E339B8"/>
    <w:rsid w:val="00E3674C"/>
    <w:rsid w:val="00E40BB5"/>
    <w:rsid w:val="00E50F07"/>
    <w:rsid w:val="00E65E51"/>
    <w:rsid w:val="00E66BFF"/>
    <w:rsid w:val="00E70FD6"/>
    <w:rsid w:val="00E824F4"/>
    <w:rsid w:val="00E936F7"/>
    <w:rsid w:val="00E97D00"/>
    <w:rsid w:val="00EA67DC"/>
    <w:rsid w:val="00EB0ED5"/>
    <w:rsid w:val="00EB1AE7"/>
    <w:rsid w:val="00EB329F"/>
    <w:rsid w:val="00EB39C0"/>
    <w:rsid w:val="00EB5018"/>
    <w:rsid w:val="00ED3A48"/>
    <w:rsid w:val="00EE4923"/>
    <w:rsid w:val="00EF27B2"/>
    <w:rsid w:val="00EF54DB"/>
    <w:rsid w:val="00F01F63"/>
    <w:rsid w:val="00F136B5"/>
    <w:rsid w:val="00F314DC"/>
    <w:rsid w:val="00F42988"/>
    <w:rsid w:val="00F532A3"/>
    <w:rsid w:val="00F54062"/>
    <w:rsid w:val="00F61427"/>
    <w:rsid w:val="00F65F3B"/>
    <w:rsid w:val="00F66E31"/>
    <w:rsid w:val="00F958C6"/>
    <w:rsid w:val="00FA7E3E"/>
    <w:rsid w:val="00FB7E6D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CD850"/>
  <w14:defaultImageDpi w14:val="300"/>
  <w15:docId w15:val="{2B9B07BC-68C3-47E9-A986-8E6DD92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4">
    <w:name w:val="heading 4"/>
    <w:basedOn w:val="Normal"/>
    <w:link w:val="Rubrik4Char"/>
    <w:uiPriority w:val="9"/>
    <w:qFormat/>
    <w:rsid w:val="00C071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2FD7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FD7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F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FD7"/>
    <w:rPr>
      <w:rFonts w:ascii="Lucida Grande" w:hAnsi="Lucida Grande" w:cs="Lucida Grande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702382"/>
    <w:rPr>
      <w:color w:val="0000FF" w:themeColor="hyperlink"/>
      <w:u w:val="single"/>
    </w:rPr>
  </w:style>
  <w:style w:type="paragraph" w:styleId="Brdtextmedindrag">
    <w:name w:val="Body Text Indent"/>
    <w:basedOn w:val="Normal"/>
    <w:link w:val="BrdtextmedindragChar"/>
    <w:semiHidden/>
    <w:rsid w:val="00EB39C0"/>
    <w:pPr>
      <w:autoSpaceDE w:val="0"/>
      <w:autoSpaceDN w:val="0"/>
      <w:adjustRightInd w:val="0"/>
      <w:ind w:left="1620" w:hanging="1620"/>
    </w:pPr>
    <w:rPr>
      <w:rFonts w:ascii="AvenirLTStd-Book" w:eastAsia="Times New Roman" w:hAnsi="AvenirLTStd-Book" w:cs="Times New Roman"/>
      <w:color w:val="00000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B39C0"/>
    <w:rPr>
      <w:rFonts w:ascii="AvenirLTStd-Book" w:eastAsia="Times New Roman" w:hAnsi="AvenirLTStd-Book" w:cs="Times New Roman"/>
      <w:color w:val="000000"/>
      <w:lang w:val="sv-SE"/>
    </w:rPr>
  </w:style>
  <w:style w:type="paragraph" w:styleId="Revision">
    <w:name w:val="Revision"/>
    <w:hidden/>
    <w:uiPriority w:val="99"/>
    <w:semiHidden/>
    <w:rsid w:val="0010108C"/>
    <w:rPr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04EC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04EC4"/>
    <w:rPr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07192"/>
    <w:rPr>
      <w:rFonts w:ascii="Times New Roman" w:eastAsia="Times New Roman" w:hAnsi="Times New Roman" w:cs="Times New Roman"/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th.se/student/kurser/kurs/AI114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0FE39-C104-467C-8E8D-D8E8A1D9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</dc:creator>
  <cp:keywords/>
  <dc:description/>
  <cp:lastModifiedBy>Martina Paludan</cp:lastModifiedBy>
  <cp:revision>2</cp:revision>
  <cp:lastPrinted>2015-06-11T09:51:00Z</cp:lastPrinted>
  <dcterms:created xsi:type="dcterms:W3CDTF">2020-09-24T11:20:00Z</dcterms:created>
  <dcterms:modified xsi:type="dcterms:W3CDTF">2020-09-24T11:20:00Z</dcterms:modified>
</cp:coreProperties>
</file>